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3" w:type="dxa"/>
        <w:tblInd w:w="96" w:type="dxa"/>
        <w:tblLayout w:type="fixed"/>
        <w:tblLook w:val="04A0"/>
      </w:tblPr>
      <w:tblGrid>
        <w:gridCol w:w="486"/>
        <w:gridCol w:w="3637"/>
        <w:gridCol w:w="2361"/>
        <w:gridCol w:w="191"/>
        <w:gridCol w:w="1595"/>
        <w:gridCol w:w="1948"/>
        <w:gridCol w:w="308"/>
        <w:gridCol w:w="4087"/>
      </w:tblGrid>
      <w:tr w:rsidR="00730A83" w:rsidRPr="00730A83" w:rsidTr="00730A83">
        <w:trPr>
          <w:trHeight w:val="28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7 к письму</w:t>
            </w:r>
          </w:p>
        </w:tc>
      </w:tr>
      <w:tr w:rsidR="00730A83" w:rsidRPr="00730A83" w:rsidTr="00730A83">
        <w:trPr>
          <w:trHeight w:val="28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отдела образования </w:t>
            </w:r>
          </w:p>
        </w:tc>
      </w:tr>
      <w:tr w:rsidR="00730A83" w:rsidRPr="00730A83" w:rsidTr="00730A83">
        <w:trPr>
          <w:trHeight w:val="28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администрации Труновского </w:t>
            </w:r>
          </w:p>
        </w:tc>
      </w:tr>
      <w:tr w:rsidR="00730A83" w:rsidRPr="00730A83" w:rsidTr="00730A83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</w:p>
        </w:tc>
      </w:tr>
      <w:tr w:rsidR="00730A83" w:rsidRPr="00730A83" w:rsidTr="00730A83">
        <w:trPr>
          <w:trHeight w:val="28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Ставропольского края</w:t>
            </w:r>
          </w:p>
        </w:tc>
      </w:tr>
      <w:tr w:rsidR="00730A83" w:rsidRPr="00730A83" w:rsidTr="00730A8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19.05.2023 г. № 2441</w:t>
            </w:r>
          </w:p>
        </w:tc>
      </w:tr>
      <w:tr w:rsidR="00730A83" w:rsidRPr="00730A83" w:rsidTr="00730A83">
        <w:trPr>
          <w:trHeight w:val="36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83" w:rsidRPr="00730A83" w:rsidRDefault="00730A83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A83" w:rsidRPr="00730A83" w:rsidTr="00730A83">
        <w:trPr>
          <w:trHeight w:val="375"/>
        </w:trPr>
        <w:tc>
          <w:tcPr>
            <w:tcW w:w="146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об информационном сопровождении реализации регионального проекта "Современная школа"*</w:t>
            </w:r>
          </w:p>
        </w:tc>
      </w:tr>
      <w:tr w:rsidR="00730A83" w:rsidRPr="00730A83" w:rsidTr="00730A83">
        <w:trPr>
          <w:trHeight w:val="480"/>
        </w:trPr>
        <w:tc>
          <w:tcPr>
            <w:tcW w:w="146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Труновский</w:t>
            </w:r>
            <w:proofErr w:type="spellEnd"/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округ</w:t>
            </w:r>
          </w:p>
          <w:p w:rsidR="006242BD" w:rsidRPr="00730A83" w:rsidRDefault="003C520C" w:rsidP="00C66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</w:t>
            </w:r>
            <w:r w:rsidR="00611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брь</w:t>
            </w:r>
            <w:r w:rsidR="00624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2024 г.</w:t>
            </w:r>
          </w:p>
        </w:tc>
      </w:tr>
      <w:tr w:rsidR="00730A83" w:rsidRPr="00730A83" w:rsidTr="00730A83">
        <w:trPr>
          <w:trHeight w:val="615"/>
        </w:trPr>
        <w:tc>
          <w:tcPr>
            <w:tcW w:w="146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муниципального/городского округа</w:t>
            </w:r>
          </w:p>
        </w:tc>
      </w:tr>
      <w:tr w:rsidR="00730A83" w:rsidRPr="00730A83" w:rsidTr="00117788">
        <w:trPr>
          <w:trHeight w:val="24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регионального</w:t>
            </w:r>
            <w:r w:rsidR="004F51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"Современная школа"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информационных материалов о реализации регионального проекта "Современная школа", размещенных муниципальными органами управления образованием на сайте, в социальных сетях (минимально: размещение 1 информационного материала ежемесячно)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информационных материалов о реализации регионального проекта "Современная школа", размещенных общеобразовательными организациями на собственных сайтах, в социальных сетях (минимально: размещение 5 публикаций на сайте, на странице в социальных сетях ежемесячно, а также размещение 1 публикации в местных периодических изданиях ежеквартально, возможно электронное размещение)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видеоматери</w:t>
            </w:r>
            <w:r w:rsidR="00C6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лов, сюжетов о реализации регионального проекта "Современная школа", размещенных на сайтах организаций, в социальных сетях, в средствах массовой информации (с приложением ссылки на размещенный материал)</w:t>
            </w:r>
          </w:p>
        </w:tc>
      </w:tr>
      <w:tr w:rsidR="00730A83" w:rsidRPr="00730A83" w:rsidTr="00117788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83" w:rsidRPr="00730A83" w:rsidRDefault="00730A83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21A2" w:rsidRPr="00730A83" w:rsidTr="00117788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1A2" w:rsidRDefault="009C21A2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A2" w:rsidRPr="00117788" w:rsidRDefault="00117788" w:rsidP="0011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диктант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A2" w:rsidRPr="00117788" w:rsidRDefault="00117788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A2" w:rsidRPr="00117788" w:rsidRDefault="00117788" w:rsidP="0073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1A2" w:rsidRPr="00117788" w:rsidRDefault="00117788" w:rsidP="009C2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Pr="001177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https://ok.ru/profile/573167345042/album/962967564434/979554718354</w:t>
              </w:r>
            </w:hyperlink>
            <w:r w:rsidRPr="00117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hyperlink r:id="rId5" w:history="1">
              <w:r w:rsidRPr="001177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https://ok.ru/profile/573167345042/album/962967564434/979554619282</w:t>
              </w:r>
            </w:hyperlink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740E2B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авиаконструктором, лётчиком любителем </w:t>
            </w:r>
            <w:proofErr w:type="spellStart"/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Е.В.Макаевым</w:t>
            </w:r>
            <w:proofErr w:type="spellEnd"/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335A54" w:rsidRDefault="00117788" w:rsidP="00740E2B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35A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https://ok.ru/profile/573167345042/statuses/157643719615890</w:t>
              </w:r>
            </w:hyperlink>
            <w:r w:rsidRPr="00335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740E2B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по функциональной грамотности (естественнонаучная грамотность) «Грамотность 360º»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335A54" w:rsidRDefault="00117788" w:rsidP="00740E2B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335A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https://ok.ru/profile/573167345042/album/962967564434/979334040978</w:t>
              </w:r>
            </w:hyperlink>
            <w:r w:rsidRPr="00335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117788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Методический районный семинар «Формирование функциональной грамотности в урочное и внеурочное время»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335A54" w:rsidRDefault="00117788" w:rsidP="0064618B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335A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https://ok.ru/profile/573167345042/statuses/157662340621714</w:t>
              </w:r>
            </w:hyperlink>
            <w:r w:rsidRPr="00335A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tgtFrame="_blank" w:history="1">
              <w:r w:rsidRPr="00335A54">
                <w:rPr>
                  <w:rStyle w:val="a3"/>
                  <w:rFonts w:ascii="Times New Roman" w:hAnsi="Times New Roman" w:cs="Times New Roman"/>
                  <w:spacing w:val="-1"/>
                  <w:sz w:val="24"/>
                  <w:szCs w:val="24"/>
                  <w:shd w:val="clear" w:color="auto" w:fill="FFFFFF"/>
                </w:rPr>
                <w:t>https://sh8-trunovskoe-r07.gosweb.gosuslugi.ru/roditelyam-i-uchenikam/meropriyatiya/rayonnyy-seminar-na-temu-razvitie-funktsionalnoy-gramotnosti-obuchayuschihsya-v-urochnoy-i-vneurochnoy-deyatelnosti-v-usloviyah-realizatsii-fgos-noo-i-ooo.html</w:t>
              </w:r>
            </w:hyperlink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117788">
            <w:pPr>
              <w:pStyle w:val="4"/>
              <w:spacing w:before="0" w:line="168" w:lineRule="atLeas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Экологический урок "За чистое будущее озера Байкал"</w:t>
            </w:r>
          </w:p>
          <w:p w:rsidR="00117788" w:rsidRPr="00117788" w:rsidRDefault="00117788" w:rsidP="0064618B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335A54" w:rsidRDefault="00117788" w:rsidP="0064618B">
            <w:pPr>
              <w:spacing w:after="0" w:line="240" w:lineRule="auto"/>
              <w:ind w:right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335A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https://ok.ru/profile/573167345042/album/962967564434/979554463122</w:t>
              </w:r>
            </w:hyperlink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64618B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«Безопасный интернет» на </w:t>
            </w:r>
            <w:proofErr w:type="spellStart"/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77394A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64618B">
            <w:pPr>
              <w:spacing w:after="0" w:line="240" w:lineRule="auto"/>
              <w:ind w:right="3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788" w:rsidRPr="000A6F32" w:rsidTr="00117788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Default="00117788" w:rsidP="0064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64618B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788">
              <w:rPr>
                <w:rFonts w:ascii="Times New Roman" w:hAnsi="Times New Roman" w:cs="Times New Roman"/>
                <w:sz w:val="24"/>
                <w:szCs w:val="24"/>
              </w:rPr>
              <w:t>Урок Цифры: «Код города: технологии в движении»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117788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7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788" w:rsidRPr="00117788" w:rsidRDefault="0077394A" w:rsidP="00D2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788" w:rsidRPr="00117788" w:rsidRDefault="00117788" w:rsidP="0064618B">
            <w:pPr>
              <w:spacing w:after="0" w:line="240" w:lineRule="auto"/>
              <w:ind w:right="3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788" w:rsidRPr="00730A83" w:rsidTr="00117788">
        <w:trPr>
          <w:trHeight w:val="360"/>
        </w:trPr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788" w:rsidRPr="00730A83" w:rsidRDefault="00117788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788" w:rsidRPr="00730A83" w:rsidRDefault="00117788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788" w:rsidRPr="00730A83" w:rsidRDefault="00117788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788" w:rsidRPr="00730A83" w:rsidRDefault="00117788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788" w:rsidRPr="00730A83" w:rsidRDefault="00117788" w:rsidP="00730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2FB7" w:rsidRDefault="00FB66F2" w:rsidP="0024313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243136">
          <w:rPr>
            <w:rStyle w:val="a3"/>
            <w:rFonts w:ascii="Times New Roman" w:hAnsi="Times New Roman" w:cs="Times New Roman"/>
            <w:sz w:val="28"/>
            <w:szCs w:val="28"/>
          </w:rPr>
          <w:t>https://sh8-trunovskoe-r07.gosweb.gosuslugi.ru/tochka-rosta/</w:t>
        </w:r>
      </w:hyperlink>
      <w:r w:rsidR="00243136">
        <w:rPr>
          <w:rFonts w:ascii="Times New Roman" w:hAnsi="Times New Roman" w:cs="Times New Roman"/>
          <w:sz w:val="28"/>
          <w:szCs w:val="28"/>
        </w:rPr>
        <w:t xml:space="preserve"> - размещение</w:t>
      </w:r>
      <w:r w:rsidR="0024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информационного сопровождения реализации регионального проекта "Современная школа" на сайте МКОУ ООШ №8</w:t>
      </w:r>
    </w:p>
    <w:p w:rsidR="004A5893" w:rsidRDefault="004A5893" w:rsidP="0024313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A5893" w:rsidSect="00730A8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ource Han Serif C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0A83"/>
    <w:rsid w:val="000215F1"/>
    <w:rsid w:val="0003539D"/>
    <w:rsid w:val="00037AB7"/>
    <w:rsid w:val="0004554F"/>
    <w:rsid w:val="00070F2C"/>
    <w:rsid w:val="00096673"/>
    <w:rsid w:val="000A6F32"/>
    <w:rsid w:val="000D06A6"/>
    <w:rsid w:val="00117788"/>
    <w:rsid w:val="00120B1B"/>
    <w:rsid w:val="001A3C38"/>
    <w:rsid w:val="001B083D"/>
    <w:rsid w:val="001F0367"/>
    <w:rsid w:val="00201236"/>
    <w:rsid w:val="00233AD4"/>
    <w:rsid w:val="00243136"/>
    <w:rsid w:val="002E7971"/>
    <w:rsid w:val="00314020"/>
    <w:rsid w:val="00335A54"/>
    <w:rsid w:val="00362B7B"/>
    <w:rsid w:val="003C49D2"/>
    <w:rsid w:val="003C520C"/>
    <w:rsid w:val="004102EB"/>
    <w:rsid w:val="00441CE6"/>
    <w:rsid w:val="004660B5"/>
    <w:rsid w:val="004865C7"/>
    <w:rsid w:val="004A5893"/>
    <w:rsid w:val="004F517F"/>
    <w:rsid w:val="005A1F5B"/>
    <w:rsid w:val="005C015F"/>
    <w:rsid w:val="005C3903"/>
    <w:rsid w:val="00611A69"/>
    <w:rsid w:val="006242BD"/>
    <w:rsid w:val="0062747F"/>
    <w:rsid w:val="0063230E"/>
    <w:rsid w:val="006458C5"/>
    <w:rsid w:val="006D3F2A"/>
    <w:rsid w:val="006E455F"/>
    <w:rsid w:val="00716B8D"/>
    <w:rsid w:val="00730A83"/>
    <w:rsid w:val="00753C57"/>
    <w:rsid w:val="0076208D"/>
    <w:rsid w:val="0077394A"/>
    <w:rsid w:val="007E6EBA"/>
    <w:rsid w:val="007F6D8E"/>
    <w:rsid w:val="00842C08"/>
    <w:rsid w:val="0086732B"/>
    <w:rsid w:val="0093270A"/>
    <w:rsid w:val="00950C31"/>
    <w:rsid w:val="009808C2"/>
    <w:rsid w:val="00997239"/>
    <w:rsid w:val="009C21A2"/>
    <w:rsid w:val="009D75D2"/>
    <w:rsid w:val="00A445F7"/>
    <w:rsid w:val="00BC31D3"/>
    <w:rsid w:val="00C66DEE"/>
    <w:rsid w:val="00C92FB7"/>
    <w:rsid w:val="00CB0D72"/>
    <w:rsid w:val="00D41E7A"/>
    <w:rsid w:val="00D84E99"/>
    <w:rsid w:val="00DA2354"/>
    <w:rsid w:val="00E626E1"/>
    <w:rsid w:val="00E747F0"/>
    <w:rsid w:val="00EC0BD1"/>
    <w:rsid w:val="00F50327"/>
    <w:rsid w:val="00F54B8D"/>
    <w:rsid w:val="00F62D06"/>
    <w:rsid w:val="00FB66F2"/>
    <w:rsid w:val="00FB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2C"/>
  </w:style>
  <w:style w:type="paragraph" w:styleId="1">
    <w:name w:val="heading 1"/>
    <w:basedOn w:val="a"/>
    <w:next w:val="a"/>
    <w:link w:val="10"/>
    <w:uiPriority w:val="9"/>
    <w:qFormat/>
    <w:rsid w:val="00611A69"/>
    <w:pPr>
      <w:keepNext/>
      <w:keepLines/>
      <w:spacing w:before="480" w:after="0" w:line="273" w:lineRule="auto"/>
      <w:ind w:left="2628" w:right="1979" w:firstLine="1522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7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A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42BD"/>
    <w:rPr>
      <w:color w:val="800080" w:themeColor="followedHyperlink"/>
      <w:u w:val="single"/>
    </w:rPr>
  </w:style>
  <w:style w:type="paragraph" w:customStyle="1" w:styleId="Default">
    <w:name w:val="Default"/>
    <w:rsid w:val="007F6D8E"/>
    <w:pPr>
      <w:autoSpaceDE w:val="0"/>
      <w:autoSpaceDN w:val="0"/>
      <w:adjustRightInd w:val="0"/>
      <w:spacing w:after="0" w:line="240" w:lineRule="auto"/>
    </w:pPr>
    <w:rPr>
      <w:rFonts w:ascii="Times New Roman" w:eastAsia="Source Han Serif C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A69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778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profile/573167345042/statuses/15766234062171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ok.ru/profile/573167345042/album/962967564434/97933404097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profile/573167345042/statuses/157643719615890" TargetMode="External"/><Relationship Id="rId11" Type="http://schemas.openxmlformats.org/officeDocument/2006/relationships/hyperlink" Target="https://sh8-trunovskoe-r07.gosweb.gosuslugi.ru/tochka-rosta/" TargetMode="External"/><Relationship Id="rId5" Type="http://schemas.openxmlformats.org/officeDocument/2006/relationships/hyperlink" Target="https://ok.ru/profile/573167345042/album/962967564434/979554619282" TargetMode="External"/><Relationship Id="rId10" Type="http://schemas.openxmlformats.org/officeDocument/2006/relationships/hyperlink" Target="https://ok.ru/profile/573167345042/album/962967564434/979554463122" TargetMode="External"/><Relationship Id="rId4" Type="http://schemas.openxmlformats.org/officeDocument/2006/relationships/hyperlink" Target="https://ok.ru/profile/573167345042/album/962967564434/979554718354" TargetMode="External"/><Relationship Id="rId9" Type="http://schemas.openxmlformats.org/officeDocument/2006/relationships/hyperlink" Target="https://vk.com/away.php?to=https%3A%2F%2Fsh8-trunovskoe-r07.gosweb.gosuslugi.ru%2Froditelyam-i-uchenikam%2Fmeropriyatiya%2Frayonnyy-seminar-na-temu-razvitie-funktsionalnoy-gramotnosti-obuchayuschihsya-v-urochnoy-i-vneurochnoy-deyatelnosti-v-usloviyah-realizatsii-fgos-noo-i-ooo.html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34</cp:revision>
  <dcterms:created xsi:type="dcterms:W3CDTF">2023-10-19T17:52:00Z</dcterms:created>
  <dcterms:modified xsi:type="dcterms:W3CDTF">2024-12-16T14:40:00Z</dcterms:modified>
</cp:coreProperties>
</file>